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E96" w:rsidRPr="00F01D9B" w:rsidRDefault="00481E96" w:rsidP="00481E96">
      <w:pPr>
        <w:jc w:val="center"/>
        <w:rPr>
          <w:b/>
        </w:rPr>
      </w:pPr>
      <w:r w:rsidRPr="00F01D9B">
        <w:rPr>
          <w:b/>
        </w:rPr>
        <w:t>Инструкция</w:t>
      </w:r>
    </w:p>
    <w:p w:rsidR="00E33A0B" w:rsidRPr="00F01D9B" w:rsidRDefault="00481E96" w:rsidP="00481E96">
      <w:pPr>
        <w:jc w:val="center"/>
        <w:rPr>
          <w:b/>
        </w:rPr>
      </w:pPr>
      <w:r w:rsidRPr="00F01D9B">
        <w:rPr>
          <w:b/>
        </w:rPr>
        <w:t xml:space="preserve">по </w:t>
      </w:r>
      <w:r w:rsidR="00980A59">
        <w:rPr>
          <w:b/>
        </w:rPr>
        <w:t>регистрации на курсе</w:t>
      </w:r>
      <w:r w:rsidRPr="00F01D9B">
        <w:rPr>
          <w:b/>
        </w:rPr>
        <w:t xml:space="preserve"> на портале непрерывного медицинского и фармацевтического образования</w:t>
      </w:r>
    </w:p>
    <w:p w:rsidR="003040CC" w:rsidRDefault="003040CC" w:rsidP="00481E96">
      <w:pPr>
        <w:jc w:val="center"/>
      </w:pPr>
    </w:p>
    <w:p w:rsidR="00481E96" w:rsidRDefault="00B463F9" w:rsidP="003040CC">
      <w:pPr>
        <w:jc w:val="both"/>
      </w:pPr>
      <w:r>
        <w:t xml:space="preserve">1. </w:t>
      </w:r>
      <w:r w:rsidR="003040CC">
        <w:t xml:space="preserve">Заходим на портал непрерывного медицинского и фармацевтического образования Минздрава России </w:t>
      </w:r>
      <w:hyperlink r:id="rId4" w:history="1">
        <w:r w:rsidR="003040CC">
          <w:rPr>
            <w:rStyle w:val="a5"/>
          </w:rPr>
          <w:t>https://edu.rosminzdrav.ru/</w:t>
        </w:r>
      </w:hyperlink>
      <w:r w:rsidR="003040CC">
        <w:t xml:space="preserve"> и </w:t>
      </w:r>
      <w:r w:rsidR="00806A00">
        <w:t>переходим в «Личный кабинет»</w:t>
      </w:r>
    </w:p>
    <w:p w:rsidR="00806A00" w:rsidRDefault="00F06400" w:rsidP="003040CC">
      <w:pPr>
        <w:jc w:val="both"/>
      </w:pPr>
      <w:r>
        <w:rPr>
          <w:noProof/>
          <w:lang w:eastAsia="ru-RU"/>
        </w:rPr>
        <w:pict>
          <v:rect id="_x0000_s1026" style="position:absolute;left:0;text-align:left;margin-left:394.25pt;margin-top:23.85pt;width:85.95pt;height:30.6pt;z-index:251658240" filled="f" strokecolor="red" strokeweight="3pt"/>
        </w:pict>
      </w:r>
      <w:r w:rsidR="00806A00">
        <w:rPr>
          <w:noProof/>
          <w:lang w:eastAsia="ru-RU"/>
        </w:rPr>
        <w:drawing>
          <wp:inline distT="0" distB="0" distL="0" distR="0">
            <wp:extent cx="5940425" cy="4083611"/>
            <wp:effectExtent l="171450" t="133350" r="365125" b="297889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A00" w:rsidRDefault="00806A00" w:rsidP="003040CC">
      <w:pPr>
        <w:jc w:val="both"/>
      </w:pPr>
    </w:p>
    <w:p w:rsidR="00806A00" w:rsidRDefault="00806A00" w:rsidP="003040CC">
      <w:pPr>
        <w:jc w:val="both"/>
      </w:pPr>
      <w:r>
        <w:t>2. Вводим в соответствующие поля СНИЛС и пароль и далее кнопку «Войти». Если на данном портале вы не регистрировались</w:t>
      </w:r>
      <w:r w:rsidR="00980A59">
        <w:t xml:space="preserve">, то жмем кнопку «Регистрация» </w:t>
      </w:r>
      <w:r w:rsidR="00980A59" w:rsidRPr="00980A59">
        <w:rPr>
          <w:i/>
          <w:sz w:val="20"/>
          <w:szCs w:val="20"/>
        </w:rPr>
        <w:t>(описание п</w:t>
      </w:r>
      <w:r w:rsidRPr="00980A59">
        <w:rPr>
          <w:i/>
          <w:sz w:val="20"/>
          <w:szCs w:val="20"/>
        </w:rPr>
        <w:t>роцесс</w:t>
      </w:r>
      <w:r w:rsidR="00980A59" w:rsidRPr="00980A59">
        <w:rPr>
          <w:i/>
          <w:sz w:val="20"/>
          <w:szCs w:val="20"/>
        </w:rPr>
        <w:t>а</w:t>
      </w:r>
      <w:r w:rsidRPr="00980A59">
        <w:rPr>
          <w:i/>
          <w:sz w:val="20"/>
          <w:szCs w:val="20"/>
        </w:rPr>
        <w:t xml:space="preserve"> регистрации пропустим, но стоит заметить, что ответные письма могут приходит</w:t>
      </w:r>
      <w:r w:rsidR="007B6FF5" w:rsidRPr="00980A59">
        <w:rPr>
          <w:i/>
          <w:sz w:val="20"/>
          <w:szCs w:val="20"/>
        </w:rPr>
        <w:t>ь</w:t>
      </w:r>
      <w:r w:rsidRPr="00980A59">
        <w:rPr>
          <w:i/>
          <w:sz w:val="20"/>
          <w:szCs w:val="20"/>
        </w:rPr>
        <w:t xml:space="preserve"> продолжительное время (до нескольких часов)</w:t>
      </w:r>
      <w:r w:rsidR="00980A59" w:rsidRPr="00980A59">
        <w:rPr>
          <w:i/>
          <w:sz w:val="20"/>
          <w:szCs w:val="20"/>
        </w:rPr>
        <w:t>)</w:t>
      </w:r>
      <w:r w:rsidRPr="00980A59">
        <w:rPr>
          <w:i/>
          <w:sz w:val="20"/>
          <w:szCs w:val="20"/>
        </w:rPr>
        <w:t>.</w:t>
      </w:r>
    </w:p>
    <w:p w:rsidR="00FC2E78" w:rsidRDefault="00FC2E78" w:rsidP="00806A00"/>
    <w:p w:rsidR="00806A00" w:rsidRDefault="00F06400" w:rsidP="00806A00">
      <w:pPr>
        <w:jc w:val="center"/>
      </w:pPr>
      <w:r>
        <w:rPr>
          <w:noProof/>
          <w:lang w:eastAsia="ru-RU"/>
        </w:rPr>
        <w:lastRenderedPageBreak/>
        <w:pict>
          <v:rect id="_x0000_s1028" style="position:absolute;left:0;text-align:left;margin-left:68.8pt;margin-top:309.75pt;width:308.75pt;height:30.6pt;z-index:251660288" filled="f" strokecolor="red" strokeweight="3pt"/>
        </w:pict>
      </w:r>
      <w:r>
        <w:rPr>
          <w:noProof/>
          <w:lang w:eastAsia="ru-RU"/>
        </w:rPr>
        <w:pict>
          <v:rect id="_x0000_s1027" style="position:absolute;left:0;text-align:left;margin-left:68.8pt;margin-top:204.45pt;width:308.75pt;height:30.6pt;z-index:251659264" filled="f" strokecolor="red" strokeweight="3pt"/>
        </w:pict>
      </w:r>
      <w:r>
        <w:rPr>
          <w:noProof/>
          <w:lang w:eastAsia="ru-RU"/>
        </w:rPr>
        <w:pict>
          <v:rect id="_x0000_s1029" style="position:absolute;left:0;text-align:left;margin-left:241.6pt;margin-top:436pt;width:135.95pt;height:42.45pt;z-index:251661312" filled="f" strokecolor="red" strokeweight="3pt"/>
        </w:pict>
      </w:r>
      <w:r w:rsidR="00806A00">
        <w:rPr>
          <w:noProof/>
          <w:lang w:eastAsia="ru-RU"/>
        </w:rPr>
        <w:drawing>
          <wp:inline distT="0" distB="0" distL="0" distR="0">
            <wp:extent cx="4162425" cy="6741795"/>
            <wp:effectExtent l="171450" t="133350" r="371475" b="3067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74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A00" w:rsidRDefault="00806A00" w:rsidP="00806A00"/>
    <w:p w:rsidR="007B6FF5" w:rsidRDefault="007B6FF5" w:rsidP="007D2C38">
      <w:pPr>
        <w:jc w:val="both"/>
      </w:pPr>
      <w:r>
        <w:t>3. После входа на портал, мы попадаем на страницу формирования траектории.</w:t>
      </w:r>
      <w:r w:rsidR="007D2C38">
        <w:t xml:space="preserve"> Если вы работаете по нескольким специальностям и у вас есть несколько сертификатов, введенных на портале, убедитесь, что выбрана нужная специальность (меню слева). Для </w:t>
      </w:r>
      <w:r w:rsidR="00316FE3">
        <w:t xml:space="preserve">формирования своего образовательного плана </w:t>
      </w:r>
      <w:r w:rsidR="007D2C38">
        <w:t>необходимо нажать на кнопку «Перейти в Мой план».</w:t>
      </w:r>
    </w:p>
    <w:p w:rsidR="007B6FF5" w:rsidRDefault="007B6FF5" w:rsidP="00806A00"/>
    <w:p w:rsidR="007B6FF5" w:rsidRDefault="00F06400" w:rsidP="007B6FF5">
      <w:pPr>
        <w:jc w:val="center"/>
      </w:pPr>
      <w:r>
        <w:rPr>
          <w:noProof/>
          <w:lang w:eastAsia="ru-RU"/>
        </w:rPr>
        <w:lastRenderedPageBreak/>
        <w:pict>
          <v:rect id="_x0000_s1031" style="position:absolute;left:0;text-align:left;margin-left:392.1pt;margin-top:63.65pt;width:82.2pt;height:21pt;z-index:251663360" filled="f" strokecolor="red" strokeweight="3pt"/>
        </w:pict>
      </w:r>
      <w:r w:rsidR="007B6FF5">
        <w:rPr>
          <w:noProof/>
          <w:lang w:eastAsia="ru-RU"/>
        </w:rPr>
        <w:drawing>
          <wp:inline distT="0" distB="0" distL="0" distR="0">
            <wp:extent cx="5940425" cy="2227223"/>
            <wp:effectExtent l="171450" t="133350" r="365125" b="30642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FF5" w:rsidRDefault="007B6FF5" w:rsidP="00806A00"/>
    <w:p w:rsidR="00316FE3" w:rsidRDefault="00316FE3" w:rsidP="00316FE3">
      <w:pPr>
        <w:jc w:val="both"/>
      </w:pPr>
      <w:r>
        <w:t xml:space="preserve">4. Для поиска образовательных курсов </w:t>
      </w:r>
      <w:r w:rsidR="009119DC">
        <w:t xml:space="preserve">и добавления их в свой план </w:t>
      </w:r>
      <w:r>
        <w:t>необходимо нажать на кнопку «</w:t>
      </w:r>
      <w:r w:rsidR="009119DC">
        <w:t>Добавить элементы</w:t>
      </w:r>
      <w:r>
        <w:t>».</w:t>
      </w:r>
    </w:p>
    <w:p w:rsidR="00316FE3" w:rsidRDefault="00316FE3" w:rsidP="00806A00"/>
    <w:p w:rsidR="00316FE3" w:rsidRDefault="00F06400" w:rsidP="00806A00">
      <w:r>
        <w:rPr>
          <w:noProof/>
          <w:lang w:eastAsia="ru-RU"/>
        </w:rPr>
        <w:pict>
          <v:rect id="_x0000_s1032" style="position:absolute;margin-left:391.05pt;margin-top:59pt;width:83.25pt;height:22.6pt;z-index:251664384" filled="f" strokecolor="red" strokeweight="3pt"/>
        </w:pict>
      </w:r>
      <w:r w:rsidR="00316FE3">
        <w:rPr>
          <w:noProof/>
          <w:lang w:eastAsia="ru-RU"/>
        </w:rPr>
        <w:drawing>
          <wp:inline distT="0" distB="0" distL="0" distR="0">
            <wp:extent cx="5940425" cy="2390230"/>
            <wp:effectExtent l="171450" t="133350" r="365125" b="2958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FE3" w:rsidRDefault="009119DC" w:rsidP="00806A00">
      <w:r>
        <w:t>5.</w:t>
      </w:r>
      <w:r w:rsidR="00E313CB">
        <w:t xml:space="preserve"> На странице поиска программы повышения квалификации</w:t>
      </w:r>
      <w:r w:rsidR="005C009C">
        <w:t xml:space="preserve"> можно воспользоваться фильтрацией. Выбираем «Образовательную организацию»</w:t>
      </w:r>
    </w:p>
    <w:p w:rsidR="005C009C" w:rsidRDefault="00F06400" w:rsidP="005C009C">
      <w:pPr>
        <w:jc w:val="center"/>
      </w:pPr>
      <w:r>
        <w:rPr>
          <w:noProof/>
          <w:lang w:eastAsia="ru-RU"/>
        </w:rPr>
        <w:pict>
          <v:rect id="_x0000_s1033" style="position:absolute;left:0;text-align:left;margin-left:349.65pt;margin-top:92.05pt;width:124.65pt;height:25.8pt;z-index:251665408" filled="f" strokecolor="red" strokeweight="3pt"/>
        </w:pict>
      </w:r>
      <w:r w:rsidR="005C009C">
        <w:rPr>
          <w:noProof/>
          <w:lang w:eastAsia="ru-RU"/>
        </w:rPr>
        <w:drawing>
          <wp:inline distT="0" distB="0" distL="0" distR="0">
            <wp:extent cx="5940425" cy="2127087"/>
            <wp:effectExtent l="171450" t="133350" r="365125" b="31131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19DC" w:rsidRDefault="005C009C" w:rsidP="00806A00">
      <w:r>
        <w:lastRenderedPageBreak/>
        <w:t>6. В поле поиска организации набираем ГАУ ДПО «Институт усовершенствования врачей» Минздрава Чувашии, и ставим «галочку» напротив данной организации.</w:t>
      </w:r>
    </w:p>
    <w:p w:rsidR="009119DC" w:rsidRDefault="00F06400" w:rsidP="00806A00">
      <w:r>
        <w:rPr>
          <w:noProof/>
          <w:lang w:eastAsia="ru-RU"/>
        </w:rPr>
        <w:pict>
          <v:rect id="_x0000_s1036" style="position:absolute;margin-left:338.9pt;margin-top:147.3pt;width:53.2pt;height:32.2pt;z-index:251668480" filled="f" strokecolor="red" strokeweight="3pt"/>
        </w:pict>
      </w:r>
      <w:r>
        <w:rPr>
          <w:noProof/>
          <w:lang w:eastAsia="ru-RU"/>
        </w:rPr>
        <w:pict>
          <v:rect id="_x0000_s1035" style="position:absolute;margin-left:24.05pt;margin-top:112.9pt;width:22pt;height:23.1pt;z-index:251667456" filled="f" strokecolor="red" strokeweight="3pt"/>
        </w:pict>
      </w:r>
      <w:r>
        <w:rPr>
          <w:noProof/>
          <w:lang w:eastAsia="ru-RU"/>
        </w:rPr>
        <w:pict>
          <v:rect id="_x0000_s1034" style="position:absolute;margin-left:24.05pt;margin-top:42.5pt;width:432.5pt;height:29pt;z-index:251666432" filled="f" strokecolor="red" strokeweight="3pt"/>
        </w:pict>
      </w:r>
      <w:r w:rsidR="005C009C">
        <w:rPr>
          <w:noProof/>
          <w:lang w:eastAsia="ru-RU"/>
        </w:rPr>
        <w:drawing>
          <wp:inline distT="0" distB="0" distL="0" distR="0">
            <wp:extent cx="5940425" cy="2217525"/>
            <wp:effectExtent l="171450" t="133350" r="365125" b="2970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19DC" w:rsidRDefault="004B6273" w:rsidP="008137FB">
      <w:pPr>
        <w:jc w:val="both"/>
      </w:pPr>
      <w:r>
        <w:t>7.</w:t>
      </w:r>
      <w:r w:rsidR="008137FB">
        <w:t xml:space="preserve"> Таким образом, можно увидеть список программ Института по соответствующей специальности</w:t>
      </w:r>
    </w:p>
    <w:p w:rsidR="004B6273" w:rsidRDefault="00F06400" w:rsidP="008137FB">
      <w:pPr>
        <w:jc w:val="center"/>
      </w:pPr>
      <w:r>
        <w:rPr>
          <w:noProof/>
          <w:lang w:eastAsia="ru-RU"/>
        </w:rPr>
        <w:pict>
          <v:rect id="_x0000_s1037" style="position:absolute;left:0;text-align:left;margin-left:127.7pt;margin-top:90.15pt;width:346.05pt;height:83.25pt;z-index:251669504" filled="f" strokecolor="red" strokeweight="3pt"/>
        </w:pict>
      </w:r>
      <w:r w:rsidR="004B6273">
        <w:rPr>
          <w:noProof/>
          <w:lang w:eastAsia="ru-RU"/>
        </w:rPr>
        <w:drawing>
          <wp:inline distT="0" distB="0" distL="0" distR="0">
            <wp:extent cx="5940425" cy="2576848"/>
            <wp:effectExtent l="171450" t="133350" r="365125" b="29970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273" w:rsidRDefault="008137FB" w:rsidP="00806A00">
      <w:r>
        <w:t>8. Для записи на определенный курс необходимо выбрать нужную строку и нажать на нее</w:t>
      </w:r>
    </w:p>
    <w:p w:rsidR="008137FB" w:rsidRDefault="00F06400" w:rsidP="00806A00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38" style="position:absolute;margin-left:12.2pt;margin-top:10.15pt;width:346.05pt;height:36pt;z-index:251670528" filled="f" strokecolor="red" strokeweight="3pt"/>
        </w:pict>
      </w:r>
      <w:r w:rsidR="008137FB">
        <w:rPr>
          <w:noProof/>
          <w:lang w:eastAsia="ru-RU"/>
        </w:rPr>
        <w:drawing>
          <wp:inline distT="0" distB="0" distL="0" distR="0">
            <wp:extent cx="5940425" cy="705298"/>
            <wp:effectExtent l="171450" t="133350" r="365125" b="304352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7FB" w:rsidRDefault="00102365" w:rsidP="00102365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9. На новой странице можно ознакомиться с информацией о цикле, уточнить форму обучения, специальности, , прочитать аннотацию. </w:t>
      </w:r>
      <w:r w:rsidRPr="00102365">
        <w:rPr>
          <w:noProof/>
          <w:lang w:eastAsia="ru-RU"/>
        </w:rPr>
        <w:t xml:space="preserve">Для включения в план данной </w:t>
      </w:r>
      <w:r>
        <w:rPr>
          <w:noProof/>
          <w:lang w:eastAsia="ru-RU"/>
        </w:rPr>
        <w:t xml:space="preserve">программы повышения квалификации необходимо </w:t>
      </w:r>
      <w:r w:rsidRPr="00102365">
        <w:rPr>
          <w:noProof/>
          <w:lang w:eastAsia="ru-RU"/>
        </w:rPr>
        <w:t>выбер</w:t>
      </w:r>
      <w:r>
        <w:rPr>
          <w:noProof/>
          <w:lang w:eastAsia="ru-RU"/>
        </w:rPr>
        <w:t>ать курс с нужной датой</w:t>
      </w:r>
      <w:r w:rsidRPr="00102365">
        <w:rPr>
          <w:noProof/>
          <w:lang w:eastAsia="ru-RU"/>
        </w:rPr>
        <w:t xml:space="preserve"> проведения цикла и оформите заявку.</w:t>
      </w:r>
    </w:p>
    <w:p w:rsidR="00102365" w:rsidRDefault="00F06400" w:rsidP="0010236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40" style="position:absolute;left:0;text-align:left;margin-left:367.55pt;margin-top:108.25pt;width:98.15pt;height:33.3pt;z-index:251672576" filled="f" strokecolor="red" strokeweight="3pt"/>
        </w:pict>
      </w:r>
      <w:r>
        <w:rPr>
          <w:noProof/>
          <w:lang w:eastAsia="ru-RU"/>
        </w:rPr>
        <w:pict>
          <v:rect id="_x0000_s1039" style="position:absolute;left:0;text-align:left;margin-left:24.2pt;margin-top:108.25pt;width:98.15pt;height:33.3pt;z-index:251671552" filled="f" strokecolor="red" strokeweight="3pt"/>
        </w:pict>
      </w:r>
      <w:r w:rsidR="00102365">
        <w:rPr>
          <w:noProof/>
          <w:lang w:eastAsia="ru-RU"/>
        </w:rPr>
        <w:drawing>
          <wp:inline distT="0" distB="0" distL="0" distR="0">
            <wp:extent cx="5940425" cy="1875170"/>
            <wp:effectExtent l="171450" t="133350" r="365125" b="2965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365" w:rsidRDefault="00F06400" w:rsidP="00806A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42" style="position:absolute;margin-left:17.4pt;margin-top:102.9pt;width:433.25pt;height:36.5pt;z-index:251674624" filled="f" strokecolor="red" strokeweight="3pt"/>
        </w:pict>
      </w:r>
      <w:r>
        <w:rPr>
          <w:noProof/>
          <w:lang w:eastAsia="ru-RU"/>
        </w:rPr>
        <w:pict>
          <v:rect id="_x0000_s1046" style="position:absolute;margin-left:328.15pt;margin-top:580.05pt;width:127.35pt;height:36.5pt;z-index:251677696" filled="f" strokecolor="red" strokeweight="3pt"/>
        </w:pict>
      </w:r>
      <w:r>
        <w:rPr>
          <w:noProof/>
          <w:lang w:eastAsia="ru-RU"/>
        </w:rPr>
        <w:pict>
          <v:rect id="_x0000_s1045" style="position:absolute;margin-left:17.4pt;margin-top:323.2pt;width:433.25pt;height:36.5pt;z-index:251676672" filled="f" strokecolor="red" strokeweight="3pt"/>
        </w:pict>
      </w:r>
      <w:r>
        <w:rPr>
          <w:noProof/>
          <w:lang w:eastAsia="ru-RU"/>
        </w:rPr>
        <w:pict>
          <v:rect id="_x0000_s1044" style="position:absolute;margin-left:17.4pt;margin-top:195.35pt;width:433.25pt;height:36.5pt;z-index:251675648" filled="f" strokecolor="red" strokeweight="3pt"/>
        </w:pict>
      </w:r>
      <w:r>
        <w:rPr>
          <w:noProof/>
          <w:lang w:eastAsia="ru-RU"/>
        </w:rPr>
        <w:pict>
          <v:rect id="_x0000_s1041" style="position:absolute;margin-left:17.4pt;margin-top:39.5pt;width:433.25pt;height:36.5pt;z-index:251673600" filled="f" strokecolor="red" strokeweight="3pt"/>
        </w:pict>
      </w:r>
      <w:r w:rsidR="00D22432">
        <w:rPr>
          <w:noProof/>
          <w:lang w:eastAsia="ru-RU"/>
        </w:rPr>
        <w:t>10. Для завершения заявки необходимо заполнить все обязательные поля</w:t>
      </w:r>
      <w:r w:rsidR="00D22432">
        <w:rPr>
          <w:noProof/>
          <w:lang w:eastAsia="ru-RU"/>
        </w:rPr>
        <w:drawing>
          <wp:inline distT="0" distB="0" distL="0" distR="0">
            <wp:extent cx="5622925" cy="7533640"/>
            <wp:effectExtent l="171450" t="133350" r="358775" b="2959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753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273" w:rsidRDefault="00D22432" w:rsidP="00806A00">
      <w:r>
        <w:t>11. Последним пунктом записи на обучени</w:t>
      </w:r>
      <w:r w:rsidR="00F01D9B">
        <w:t>е</w:t>
      </w:r>
      <w:r>
        <w:t xml:space="preserve"> является скачивание заявки. Только после данной процедуры вы </w:t>
      </w:r>
      <w:r w:rsidR="00910034">
        <w:t>запишетесь на курс.</w:t>
      </w:r>
    </w:p>
    <w:p w:rsidR="00D22432" w:rsidRDefault="00F06400" w:rsidP="00806A00">
      <w:r>
        <w:rPr>
          <w:noProof/>
          <w:lang w:eastAsia="ru-RU"/>
        </w:rPr>
        <w:lastRenderedPageBreak/>
        <w:pict>
          <v:rect id="_x0000_s1047" style="position:absolute;margin-left:385.15pt;margin-top:38.95pt;width:88.15pt;height:24.15pt;z-index:251678720" filled="f" strokecolor="red" strokeweight="3pt"/>
        </w:pict>
      </w:r>
      <w:r w:rsidR="00D22432">
        <w:rPr>
          <w:noProof/>
          <w:lang w:eastAsia="ru-RU"/>
        </w:rPr>
        <w:drawing>
          <wp:inline distT="0" distB="0" distL="0" distR="0">
            <wp:extent cx="5940425" cy="1050140"/>
            <wp:effectExtent l="171450" t="133350" r="365125" b="3024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432" w:rsidRDefault="00D22432" w:rsidP="00806A00"/>
    <w:sectPr w:rsidR="00D22432" w:rsidSect="00E33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81E96"/>
    <w:rsid w:val="00102365"/>
    <w:rsid w:val="00252DF7"/>
    <w:rsid w:val="003040CC"/>
    <w:rsid w:val="00316FE3"/>
    <w:rsid w:val="00481E96"/>
    <w:rsid w:val="004B6273"/>
    <w:rsid w:val="005C009C"/>
    <w:rsid w:val="00791B90"/>
    <w:rsid w:val="007B6FF5"/>
    <w:rsid w:val="007D2C38"/>
    <w:rsid w:val="00806A00"/>
    <w:rsid w:val="008137FB"/>
    <w:rsid w:val="00910034"/>
    <w:rsid w:val="009119DC"/>
    <w:rsid w:val="00980A59"/>
    <w:rsid w:val="00B463F9"/>
    <w:rsid w:val="00BC415D"/>
    <w:rsid w:val="00D22432"/>
    <w:rsid w:val="00E313CB"/>
    <w:rsid w:val="00E33A0B"/>
    <w:rsid w:val="00F01D9B"/>
    <w:rsid w:val="00F06400"/>
    <w:rsid w:val="00FA69A5"/>
    <w:rsid w:val="00FC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9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040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edu.rosminzdrav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298</Words>
  <Characters>1701</Characters>
  <Application>Microsoft Office Word</Application>
  <DocSecurity>4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Грабко</dc:creator>
  <cp:lastModifiedBy>u.epifanova</cp:lastModifiedBy>
  <cp:revision>2</cp:revision>
  <dcterms:created xsi:type="dcterms:W3CDTF">2020-02-05T09:06:00Z</dcterms:created>
  <dcterms:modified xsi:type="dcterms:W3CDTF">2020-02-05T09:06:00Z</dcterms:modified>
</cp:coreProperties>
</file>